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  <w:i w:val="0"/>
          <w:color w:val="0E7C86"/>
          <w:sz w:val="22"/>
        </w:rPr>
        <w:t>CHAPTER 1  ·  BUSINESS AND ITS ENVIRONMENT</w:t>
      </w:r>
    </w:p>
    <w:p>
      <w:pPr>
        <w:spacing w:after="80"/>
      </w:pPr>
      <w:r>
        <w:rPr>
          <w:b/>
          <w:i w:val="0"/>
          <w:color w:val="1F3A5F"/>
          <w:sz w:val="52"/>
        </w:rPr>
        <w:t>Part 1 Practice Paper</w:t>
      </w:r>
    </w:p>
    <w:p>
      <w:pPr>
        <w:spacing w:after="280"/>
      </w:pPr>
      <w:r>
        <w:rPr>
          <w:b w:val="0"/>
          <w:i/>
          <w:color w:val="555555"/>
          <w:sz w:val="24"/>
        </w:rPr>
        <w:t>Enterprise (AS 1.1). Exam-style questions. All businesses and figures are fictional.</w:t>
      </w:r>
    </w:p>
    <w:p>
      <w:pPr>
        <w:spacing w:after="120"/>
      </w:pPr>
      <w:r>
        <w:rPr>
          <w:b w:val="0"/>
          <w:i/>
          <w:sz w:val="20"/>
        </w:rPr>
        <w:t>Section A 24 marks · Section B 40 marks · Section C 60 marks.</w:t>
      </w:r>
    </w:p>
    <w:p>
      <w:pPr>
        <w:spacing w:after="120"/>
      </w:pPr>
      <w:r>
        <w:rPr>
          <w:b/>
          <w:i w:val="0"/>
          <w:color w:val="1F3A5F"/>
          <w:sz w:val="28"/>
        </w:rPr>
        <w:t>Section A  Key-term drill (2 marks each)</w:t>
      </w:r>
    </w:p>
    <w:p>
      <w:pPr>
        <w:spacing w:after="120"/>
      </w:pPr>
      <w:r>
        <w:rPr>
          <w:b w:val="0"/>
          <w:i/>
          <w:sz w:val="20"/>
        </w:rPr>
        <w:t>Write a full, precise definition. An example on its own is not a definition.</w:t>
      </w:r>
    </w:p>
    <w:p>
      <w:pPr>
        <w:spacing w:after="20"/>
      </w:pPr>
      <w:r>
        <w:rPr>
          <w:b w:val="0"/>
          <w:i w:val="0"/>
          <w:sz w:val="22"/>
        </w:rPr>
        <w:t>A1  Define the term business activity.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20"/>
      </w:pPr>
      <w:r>
        <w:rPr>
          <w:b w:val="0"/>
          <w:i w:val="0"/>
          <w:sz w:val="22"/>
        </w:rPr>
        <w:t>A2  Define the term factors of production.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20"/>
      </w:pPr>
      <w:r>
        <w:rPr>
          <w:b w:val="0"/>
          <w:i w:val="0"/>
          <w:sz w:val="22"/>
        </w:rPr>
        <w:t>A3  Define the term capital (as a factor of production).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20"/>
      </w:pPr>
      <w:r>
        <w:rPr>
          <w:b w:val="0"/>
          <w:i w:val="0"/>
          <w:sz w:val="22"/>
        </w:rPr>
        <w:t>A4  Define the term enterprise.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20"/>
      </w:pPr>
      <w:r>
        <w:rPr>
          <w:b w:val="0"/>
          <w:i w:val="0"/>
          <w:sz w:val="22"/>
        </w:rPr>
        <w:t>A5  Define the term added value.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20"/>
      </w:pPr>
      <w:r>
        <w:rPr>
          <w:b w:val="0"/>
          <w:i w:val="0"/>
          <w:sz w:val="22"/>
        </w:rPr>
        <w:t>A6  Define the term scarcity.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20"/>
      </w:pPr>
      <w:r>
        <w:rPr>
          <w:b w:val="0"/>
          <w:i w:val="0"/>
          <w:sz w:val="22"/>
        </w:rPr>
        <w:t>A7  Define the term business plan.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20"/>
      </w:pPr>
      <w:r>
        <w:rPr>
          <w:b w:val="0"/>
          <w:i w:val="0"/>
          <w:sz w:val="22"/>
        </w:rPr>
        <w:t>A8  Define the term risk.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20"/>
      </w:pPr>
      <w:r>
        <w:rPr>
          <w:b w:val="0"/>
          <w:i w:val="0"/>
          <w:sz w:val="22"/>
        </w:rPr>
        <w:t>A9  Define the term uncertainty.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20"/>
      </w:pPr>
      <w:r>
        <w:rPr>
          <w:b w:val="0"/>
          <w:i w:val="0"/>
          <w:sz w:val="22"/>
        </w:rPr>
        <w:t>A10  Define the term dynamic business environment.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20"/>
      </w:pPr>
      <w:r>
        <w:rPr>
          <w:b w:val="0"/>
          <w:i w:val="0"/>
          <w:sz w:val="22"/>
        </w:rPr>
        <w:t>A11  Define the term multinational business.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20"/>
      </w:pPr>
      <w:r>
        <w:rPr>
          <w:b w:val="0"/>
          <w:i w:val="0"/>
          <w:sz w:val="22"/>
        </w:rPr>
        <w:t>A12  Define the term intrapreneurship.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r>
        <w:br w:type="page"/>
      </w:r>
    </w:p>
    <w:p>
      <w:pPr>
        <w:spacing w:after="120"/>
      </w:pPr>
      <w:r>
        <w:rPr>
          <w:b/>
          <w:i w:val="0"/>
          <w:color w:val="1F3A5F"/>
          <w:sz w:val="28"/>
        </w:rPr>
        <w:t>Section B  Paper 1 style: business concepts (40 marks)</w:t>
      </w:r>
    </w:p>
    <w:p>
      <w:pPr>
        <w:spacing w:after="120"/>
      </w:pPr>
      <w:r>
        <w:rPr>
          <w:b w:val="0"/>
          <w:i/>
          <w:sz w:val="20"/>
        </w:rPr>
        <w:t>Section B(i): answer all questions. Section B(ii): answer one question only. Time: 1 hour 15 minutes.</w:t>
      </w:r>
    </w:p>
    <w:p>
      <w:pPr>
        <w:spacing w:after="120"/>
      </w:pPr>
      <w:r>
        <w:rPr>
          <w:b/>
          <w:i w:val="0"/>
          <w:color w:val="0E7C86"/>
          <w:sz w:val="24"/>
        </w:rPr>
        <w:t>B(i)  Answer all questions.</w:t>
      </w:r>
    </w:p>
    <w:p>
      <w:pPr>
        <w:spacing w:after="40"/>
      </w:pPr>
      <w:r>
        <w:rPr>
          <w:b w:val="0"/>
          <w:i w:val="0"/>
          <w:sz w:val="22"/>
        </w:rPr>
        <w:t>1  (a)  Define the term opportunity cost.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 xml:space="preserve">   (b)  Explain one factor of production needed for business activity.</w:t>
      </w:r>
      <w:r>
        <w:rPr>
          <w:b/>
        </w:rPr>
        <w:t xml:space="preserve">  [3]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2  (a)  Define the term entrepreneur.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 xml:space="preserve">   (b)  Explain two qualities of a successful entrepreneur.</w:t>
      </w:r>
      <w:r>
        <w:rPr>
          <w:b/>
        </w:rPr>
        <w:t xml:space="preserve">  [3]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3  (a)  Define the term intrapreneur.</w:t>
      </w:r>
      <w:r>
        <w:rPr>
          <w:b/>
        </w:rPr>
        <w:t xml:space="preserve">  [2]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 xml:space="preserve">   (b)  Explain one benefit to a business of having a business plan.</w:t>
      </w:r>
      <w:r>
        <w:rPr>
          <w:b/>
        </w:rPr>
        <w:t xml:space="preserve">  [3]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4  Analyse one way a business might fail as a consequence of lack of finance.</w:t>
      </w:r>
      <w:r>
        <w:rPr>
          <w:b/>
        </w:rPr>
        <w:t xml:space="preserve">  [5]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120"/>
      </w:pPr>
      <w:r>
        <w:rPr>
          <w:b/>
          <w:i w:val="0"/>
          <w:color w:val="0E7C86"/>
          <w:sz w:val="24"/>
        </w:rPr>
        <w:t>B(ii)  Answer one question only.</w:t>
      </w:r>
    </w:p>
    <w:p>
      <w:pPr>
        <w:spacing w:after="40"/>
      </w:pPr>
      <w:r>
        <w:rPr>
          <w:b w:val="0"/>
          <w:i w:val="0"/>
          <w:sz w:val="22"/>
        </w:rPr>
        <w:t>5  (a)  Analyse two ways business enterprise can help the development of a country.</w:t>
      </w:r>
      <w:r>
        <w:rPr>
          <w:b/>
        </w:rPr>
        <w:t xml:space="preserve">  [8]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 xml:space="preserve">   (b)  ‘The main reason why many small businesses fail is that they do not understand the difference between cash and profit.’ Evaluate this view.</w:t>
      </w:r>
      <w:r>
        <w:rPr>
          <w:b/>
        </w:rPr>
        <w:t xml:space="preserve">  [12]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120"/>
        <w:jc w:val="center"/>
      </w:pPr>
      <w:r>
        <w:rPr>
          <w:b/>
          <w:i w:val="0"/>
          <w:sz w:val="22"/>
        </w:rPr>
        <w:t>OR</w:t>
      </w:r>
    </w:p>
    <w:p>
      <w:pPr>
        <w:spacing w:after="40"/>
      </w:pPr>
      <w:r>
        <w:rPr>
          <w:b w:val="0"/>
          <w:i w:val="0"/>
          <w:sz w:val="22"/>
        </w:rPr>
        <w:t>6  (a)  Analyse how marketing can add value to a product.</w:t>
      </w:r>
      <w:r>
        <w:rPr>
          <w:b/>
        </w:rPr>
        <w:t xml:space="preserve">  [8]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 xml:space="preserve">   (b)  ‘Risk-taking is the most important quality needed by an entrepreneur to be successful in the furniture design industry.’ Evaluate this view.</w:t>
      </w:r>
      <w:r>
        <w:rPr>
          <w:b/>
        </w:rPr>
        <w:t xml:space="preserve">  [12]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r>
        <w:br w:type="page"/>
      </w:r>
    </w:p>
    <w:p>
      <w:pPr>
        <w:spacing w:after="120"/>
      </w:pPr>
      <w:r>
        <w:rPr>
          <w:b/>
          <w:i w:val="0"/>
          <w:color w:val="1F3A5F"/>
          <w:sz w:val="28"/>
        </w:rPr>
        <w:t>Section C  Paper 2 style: business decision-making (60 marks)</w:t>
      </w:r>
    </w:p>
    <w:p>
      <w:pPr>
        <w:spacing w:after="120"/>
      </w:pPr>
      <w:r>
        <w:rPr>
          <w:b w:val="0"/>
          <w:i/>
          <w:sz w:val="20"/>
        </w:rPr>
        <w:t>Answer all questions. Time: 1 hour 30 minutes. Read each case, then answer the questions that follow it.</w:t>
      </w:r>
    </w:p>
    <w:p>
      <w:pPr>
        <w:spacing w:after="120"/>
      </w:pPr>
      <w:r>
        <w:rPr>
          <w:b/>
          <w:i w:val="0"/>
          <w:color w:val="0E7C86"/>
          <w:sz w:val="26"/>
        </w:rPr>
        <w:t>Zara’s Bakes (ZB)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Zara’s Bakes (ZB) is a sole trader business owned by Zara. ZB makes celebration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cakes for birthdays and weddings in city K in country B. Zara set up the business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two years ago with $8000 of her own savings after a bank refused her a loan. She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employs two part-time bakers and uses two ovens in a rented kitchen. Customers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like ZB’s designs and many order again. Zara adds value by decorating each cake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  <w:t>5</w:t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to the customer’s own design. Table 1.1 shows ZB’s data for 2025.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</w:tbl>
    <w:p/>
    <w:p>
      <w:pPr>
        <w:spacing w:after="40"/>
        <w:jc w:val="center"/>
      </w:pPr>
      <w:r>
        <w:rPr>
          <w:b/>
          <w:i w:val="0"/>
          <w:sz w:val="20"/>
        </w:rPr>
        <w:t>Table 1.1 ZB data for 2025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DCE8F0"/>
          </w:tcPr>
          <w:p>
            <w:r/>
            <w:r>
              <w:rPr>
                <w:b/>
                <w:sz w:val="20"/>
              </w:rPr>
              <w:t>Item</w:t>
            </w:r>
          </w:p>
        </w:tc>
        <w:tc>
          <w:tcPr>
            <w:tcW w:type="dxa" w:w="4873"/>
            <w:shd w:val="clear" w:fill="DCE8F0"/>
          </w:tcPr>
          <w:p>
            <w:r/>
            <w:r>
              <w:rPr>
                <w:b/>
                <w:sz w:val="20"/>
              </w:rPr>
              <w:t>Value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Average price per cake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$40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Bought-in ingredients and packaging per cake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$14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Number of cakes sold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1 150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Wages, rent and energy for the year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$21 000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Zara works 70 hours a week. ZB made a profit in 2025, but in March it nearly ran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out of cash when a hotel paid for 60 wedding cakes three months late. Zara has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saved $6000 and is considering two ways to increase the value ZB adds: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•  a premium wedding range with hand-made sugar flowers, selling at $90 per cake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  <w:t>10</w:t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 xml:space="preserve">   with bought-in ingredients and packaging of $30 per cake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•  an online ordering and design tool, so customers can create and approve their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 xml:space="preserve">   own design, with free delivery within the city.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</w:tbl>
    <w:p/>
    <w:p>
      <w:pPr>
        <w:spacing w:after="40"/>
      </w:pPr>
      <w:r>
        <w:rPr>
          <w:b w:val="0"/>
          <w:i w:val="0"/>
          <w:sz w:val="22"/>
        </w:rPr>
        <w:t>1(a)(i)  Identify one factor of production used by ZB.</w:t>
      </w:r>
      <w:r>
        <w:rPr>
          <w:b/>
        </w:rPr>
        <w:t xml:space="preserve">  [1]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1(a)(ii)  Explain the term added value (line 5).</w:t>
      </w:r>
      <w:r>
        <w:rPr>
          <w:b/>
        </w:rPr>
        <w:t xml:space="preserve">  [3]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1(b)(i)  Refer to Table 1.1. Calculate ZB’s total added value in 2025.</w:t>
      </w:r>
      <w:r>
        <w:rPr>
          <w:b/>
        </w:rPr>
        <w:t xml:space="preserve">  [3]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1(b)(ii)  Explain one reason why ZB could fail even though it made a profit in 2025.</w:t>
      </w:r>
      <w:r>
        <w:rPr>
          <w:b/>
        </w:rPr>
        <w:t xml:space="preserve">  [3]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1(c)  Analyse two entrepreneurial qualities that Zara has shown.</w:t>
      </w:r>
      <w:r>
        <w:rPr>
          <w:b/>
        </w:rPr>
        <w:t xml:space="preserve">  [8]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1(d)  Evaluate the most effective way for ZB to increase the value it adds to its cakes.</w:t>
      </w:r>
      <w:r>
        <w:rPr>
          <w:b/>
        </w:rPr>
        <w:t xml:space="preserve">  [12]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r>
        <w:br w:type="page"/>
      </w:r>
    </w:p>
    <w:p>
      <w:pPr>
        <w:spacing w:after="120"/>
      </w:pPr>
      <w:r>
        <w:rPr>
          <w:b/>
          <w:i w:val="0"/>
          <w:color w:val="0E7C86"/>
          <w:sz w:val="26"/>
        </w:rPr>
        <w:t>Rafi’s Solar (RS)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Rafi is an electrical engineer in country T. He earns a salary of $18 000 a year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working for a large energy company. In his spare time he has designed a simple way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to fit solar panels to the roofs of small shops. He plans to leave his job to start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his own business, Rafi’s Solar (RS). The opportunity cost of this decision is high.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Rafi needs a $25 000 bank loan to buy a van and tools. The bank has asked him to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  <w:t>5</w:t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prepare a business plan. Table 2.1 shows his forecast for RS’s first year.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</w:tbl>
    <w:p/>
    <w:p>
      <w:pPr>
        <w:spacing w:after="40"/>
        <w:jc w:val="center"/>
      </w:pPr>
      <w:r>
        <w:rPr>
          <w:b/>
          <w:i w:val="0"/>
          <w:sz w:val="20"/>
        </w:rPr>
        <w:t>Table 2.1 RS forecast for year 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DCE8F0"/>
          </w:tcPr>
          <w:p>
            <w:r/>
            <w:r>
              <w:rPr>
                <w:b/>
                <w:sz w:val="20"/>
              </w:rPr>
              <w:t>Item</w:t>
            </w:r>
          </w:p>
        </w:tc>
        <w:tc>
          <w:tcPr>
            <w:tcW w:type="dxa" w:w="4873"/>
            <w:shd w:val="clear" w:fill="DCE8F0"/>
          </w:tcPr>
          <w:p>
            <w:r/>
            <w:r>
              <w:rPr>
                <w:b/>
                <w:sz w:val="20"/>
              </w:rPr>
              <w:t>Forecast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Number of installations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60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Price per installation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$2 500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Panels and parts per installation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$1 400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Wages of one assistant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$30 000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Van running costs, rent and insurance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$16 000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Rafi knows that demand for solar panels is growing quickly in country T. Two large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businesses already install panels for factories, but none specialise in small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shops. However, the government may soon end its grant for businesses that buy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solar panels, and Rafi has no experience of managing a business or its finances.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  <w:t>10</w:t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His employer has offered him a new role leading a team to develop his idea inside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the company instead.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</w:tbl>
    <w:p/>
    <w:p>
      <w:pPr>
        <w:spacing w:after="40"/>
      </w:pPr>
      <w:r>
        <w:rPr>
          <w:b w:val="0"/>
          <w:i w:val="0"/>
          <w:sz w:val="22"/>
        </w:rPr>
        <w:t>2(a)(i)  Identify one element of a business plan.</w:t>
      </w:r>
      <w:r>
        <w:rPr>
          <w:b/>
        </w:rPr>
        <w:t xml:space="preserve">  [1]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2(a)(ii)  Explain the term opportunity cost (line 4).</w:t>
      </w:r>
      <w:r>
        <w:rPr>
          <w:b/>
        </w:rPr>
        <w:t xml:space="preserve">  [3]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2(b)(i)  Refer to Table 2.1. Calculate RS’s forecast profit for year 1.</w:t>
      </w:r>
      <w:r>
        <w:rPr>
          <w:b/>
        </w:rPr>
        <w:t xml:space="preserve">  [3]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2(b)(ii)  Explain one difference between risk and uncertainty for RS.</w:t>
      </w:r>
      <w:r>
        <w:rPr>
          <w:b/>
        </w:rPr>
        <w:t xml:space="preserve">  [3]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2(c)  Analyse one benefit and one limitation to Rafi of using a business plan when setting up RS.</w:t>
      </w:r>
      <w:r>
        <w:rPr>
          <w:b/>
        </w:rPr>
        <w:t xml:space="preserve">  [8]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i w:val="0"/>
          <w:sz w:val="22"/>
        </w:rPr>
        <w:t>2(d)  Evaluate the most important barrier Rafi faces in starting RS.</w:t>
      </w:r>
      <w:r>
        <w:rPr>
          <w:b/>
        </w:rPr>
        <w:t xml:space="preserve">  [12]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p>
      <w:pPr>
        <w:spacing w:after="40"/>
      </w:pPr>
      <w:r>
        <w:rPr>
          <w:color w:val="AAAAAA"/>
          <w:sz w:val="18"/>
        </w:rPr>
        <w:t>......................................................................................................................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555"/>
        <w:sz w:val="16"/>
      </w:rPr>
      <w:t>Cambridge International AS &amp; A Level Business 9609 · Chapter 1 · © Moaz Tariq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